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AC226F" w:rsidP="00B44FE6">
      <w:pPr>
        <w:pStyle w:val="BodyAudi"/>
        <w:ind w:right="-46"/>
        <w:jc w:val="right"/>
        <w:rPr>
          <w:lang w:val="fr-BE"/>
        </w:rPr>
      </w:pPr>
      <w:r>
        <w:rPr>
          <w:lang w:val="fr-BE"/>
        </w:rPr>
        <w:t>7</w:t>
      </w:r>
      <w:r w:rsidR="00B44FE6" w:rsidRPr="003D24F8">
        <w:rPr>
          <w:lang w:val="fr-BE"/>
        </w:rPr>
        <w:t xml:space="preserve"> </w:t>
      </w:r>
      <w:r w:rsidR="00823EAF">
        <w:rPr>
          <w:lang w:val="fr-BE"/>
        </w:rPr>
        <w:t>août</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823EAF">
        <w:rPr>
          <w:lang w:val="fr-BE"/>
        </w:rPr>
        <w:t>34</w:t>
      </w:r>
      <w:r w:rsidR="00F942FF" w:rsidRPr="003D24F8">
        <w:rPr>
          <w:lang w:val="fr-BE"/>
        </w:rPr>
        <w:t>F</w:t>
      </w:r>
    </w:p>
    <w:p w:rsidR="00B44FE6" w:rsidRDefault="00B44FE6" w:rsidP="00B40F6C">
      <w:pPr>
        <w:pStyle w:val="BodyAudi"/>
        <w:rPr>
          <w:lang w:val="fr-BE"/>
        </w:rPr>
      </w:pPr>
    </w:p>
    <w:p w:rsidR="007E31BB" w:rsidRDefault="007E31BB" w:rsidP="007E31BB">
      <w:pPr>
        <w:pStyle w:val="HeadlineAudi"/>
        <w:rPr>
          <w:lang w:val="fr-BE"/>
        </w:rPr>
      </w:pPr>
      <w:r>
        <w:rPr>
          <w:lang w:val="fr-BE"/>
        </w:rPr>
        <w:t>Audi, partenaire du skieur alpin Sam Maes</w:t>
      </w:r>
    </w:p>
    <w:p w:rsidR="007E31BB" w:rsidRPr="009021E0" w:rsidRDefault="007E31BB" w:rsidP="007E31BB">
      <w:pPr>
        <w:pStyle w:val="BodyAudi"/>
        <w:rPr>
          <w:lang w:val="fr-BE"/>
        </w:rPr>
      </w:pPr>
      <w:r w:rsidRPr="009021E0">
        <w:rPr>
          <w:lang w:val="fr-BE"/>
        </w:rPr>
        <w:t>Les quatre anneaux d'Audi brillent depuis des années lors de nombreux événements sportifs. La marque s'est souvent distinguée pour son sponsoring fidèle, dans le domaine des sports d'hiver en particulier</w:t>
      </w:r>
      <w:r>
        <w:rPr>
          <w:lang w:val="fr-BE"/>
        </w:rPr>
        <w:t>.</w:t>
      </w:r>
      <w:r w:rsidRPr="009021E0">
        <w:rPr>
          <w:lang w:val="fr-BE"/>
        </w:rPr>
        <w:t xml:space="preserve"> </w:t>
      </w:r>
      <w:r>
        <w:rPr>
          <w:lang w:val="fr-BE"/>
        </w:rPr>
        <w:t>D</w:t>
      </w:r>
      <w:r w:rsidRPr="009021E0">
        <w:rPr>
          <w:lang w:val="fr-BE"/>
        </w:rPr>
        <w:t>e l'Allemagne au Canada, les équipes nationales de ski roulent en Audi. De plus, de nombreux skieurs ont profité du centre de soufflerie Audi, à Ingolstadt, pour leurs entraînements.</w:t>
      </w:r>
      <w:r>
        <w:rPr>
          <w:lang w:val="fr-BE"/>
        </w:rPr>
        <w:t xml:space="preserve"> Ce n’est donc pas étonnant que</w:t>
      </w:r>
      <w:r w:rsidRPr="009021E0">
        <w:rPr>
          <w:lang w:val="fr-BE"/>
        </w:rPr>
        <w:t xml:space="preserve"> le nouvel ambassadeur d’Audi soit un skieur. Avec fierté, Audi présente sa collaboration avec Sam Maes, skieur alpin de l'équipe belge.</w:t>
      </w:r>
    </w:p>
    <w:p w:rsidR="007E31BB" w:rsidRPr="009021E0" w:rsidRDefault="007E31BB" w:rsidP="007E31BB">
      <w:pPr>
        <w:pStyle w:val="BodyAudi"/>
        <w:rPr>
          <w:lang w:val="fr-BE"/>
        </w:rPr>
      </w:pPr>
      <w:r w:rsidRPr="009021E0">
        <w:rPr>
          <w:lang w:val="fr-BE"/>
        </w:rPr>
        <w:t>Le skieur alpin Sam Maes est originaire d’Anvers</w:t>
      </w:r>
      <w:r>
        <w:rPr>
          <w:lang w:val="fr-BE"/>
        </w:rPr>
        <w:t>,</w:t>
      </w:r>
      <w:r w:rsidRPr="009021E0">
        <w:rPr>
          <w:lang w:val="fr-BE"/>
        </w:rPr>
        <w:t xml:space="preserve"> mais a grandi dans la ville autrichienne de Zell </w:t>
      </w:r>
      <w:proofErr w:type="spellStart"/>
      <w:r w:rsidRPr="009021E0">
        <w:rPr>
          <w:lang w:val="fr-BE"/>
        </w:rPr>
        <w:t>am</w:t>
      </w:r>
      <w:proofErr w:type="spellEnd"/>
      <w:r w:rsidRPr="009021E0">
        <w:rPr>
          <w:lang w:val="fr-BE"/>
        </w:rPr>
        <w:t xml:space="preserve"> </w:t>
      </w:r>
      <w:proofErr w:type="spellStart"/>
      <w:r w:rsidRPr="009021E0">
        <w:rPr>
          <w:lang w:val="fr-BE"/>
        </w:rPr>
        <w:t>See</w:t>
      </w:r>
      <w:proofErr w:type="spellEnd"/>
      <w:r w:rsidRPr="009021E0">
        <w:rPr>
          <w:lang w:val="fr-BE"/>
        </w:rPr>
        <w:t xml:space="preserve">. </w:t>
      </w:r>
      <w:r>
        <w:rPr>
          <w:lang w:val="fr-BE"/>
        </w:rPr>
        <w:t>À</w:t>
      </w:r>
      <w:r w:rsidRPr="009021E0">
        <w:rPr>
          <w:lang w:val="fr-BE"/>
        </w:rPr>
        <w:t xml:space="preserve"> l'âge de 21 ans, il compte déjà de beaux accomplissements sportifs. Plus tôt cette année, Sam a obtenu une belle douzième place lors de la coupe du monde de slalom géant à </w:t>
      </w:r>
      <w:proofErr w:type="spellStart"/>
      <w:r w:rsidRPr="009021E0">
        <w:rPr>
          <w:lang w:val="fr-BE"/>
        </w:rPr>
        <w:t>Kransjka</w:t>
      </w:r>
      <w:proofErr w:type="spellEnd"/>
      <w:r w:rsidRPr="009021E0">
        <w:rPr>
          <w:lang w:val="fr-BE"/>
        </w:rPr>
        <w:t xml:space="preserve"> </w:t>
      </w:r>
      <w:proofErr w:type="spellStart"/>
      <w:r w:rsidRPr="009021E0">
        <w:rPr>
          <w:lang w:val="fr-BE"/>
        </w:rPr>
        <w:t>Gora</w:t>
      </w:r>
      <w:proofErr w:type="spellEnd"/>
      <w:r w:rsidRPr="009021E0">
        <w:rPr>
          <w:lang w:val="fr-BE"/>
        </w:rPr>
        <w:t>, en Slovénie. Après ses deux médailles de bronze aux Championnats du monde junior, il a confirmé son statut de super talent.</w:t>
      </w:r>
    </w:p>
    <w:p w:rsidR="007E31BB" w:rsidRPr="009021E0" w:rsidRDefault="007E31BB" w:rsidP="007E31BB">
      <w:pPr>
        <w:pStyle w:val="BodyAudi"/>
        <w:rPr>
          <w:lang w:val="fr-BE"/>
        </w:rPr>
      </w:pPr>
      <w:r w:rsidRPr="009021E0">
        <w:rPr>
          <w:lang w:val="fr-BE"/>
        </w:rPr>
        <w:t>Audi fournit à l'athlète une Audi Q3</w:t>
      </w:r>
      <w:r>
        <w:rPr>
          <w:lang w:val="fr-BE"/>
        </w:rPr>
        <w:t xml:space="preserve"> </w:t>
      </w:r>
      <w:r w:rsidRPr="009021E0">
        <w:rPr>
          <w:lang w:val="fr-BE"/>
        </w:rPr>
        <w:t xml:space="preserve">sportive. Bien sûr, les quatre roues motrices quattro, tellement efficaces dans les montagnes enneigées en hiver, ne pouvaient manquer à l’appel. Sam Maes réagit avec enthousiasme à cette collaboration : « En tant que skieur, j'essaie toujours d'obtenir les meilleures performances. Je pense constamment à la manière dont je peux améliorer ma technique, comment je peux encore progresser. </w:t>
      </w:r>
      <w:r>
        <w:rPr>
          <w:lang w:val="fr-BE"/>
        </w:rPr>
        <w:t>J</w:t>
      </w:r>
      <w:r w:rsidRPr="009021E0">
        <w:rPr>
          <w:lang w:val="fr-BE"/>
        </w:rPr>
        <w:t>e retrouve aussi</w:t>
      </w:r>
      <w:r>
        <w:rPr>
          <w:lang w:val="fr-BE"/>
        </w:rPr>
        <w:t xml:space="preserve"> cet état d’esprit</w:t>
      </w:r>
      <w:r w:rsidRPr="009021E0">
        <w:rPr>
          <w:lang w:val="fr-BE"/>
        </w:rPr>
        <w:t xml:space="preserve"> chez Audi</w:t>
      </w:r>
      <w:r>
        <w:rPr>
          <w:lang w:val="fr-BE"/>
        </w:rPr>
        <w:t>, car</w:t>
      </w:r>
      <w:r w:rsidRPr="009021E0">
        <w:rPr>
          <w:lang w:val="fr-BE"/>
        </w:rPr>
        <w:t xml:space="preserve"> tout tourne autour de la performance, et c'est profondément réfléchi. Et le logo, naturellement, fait penser aux anneaux olympiques. »</w:t>
      </w:r>
    </w:p>
    <w:p w:rsidR="007E31BB" w:rsidRPr="009021E0" w:rsidRDefault="007E31BB" w:rsidP="007E31BB">
      <w:pPr>
        <w:pStyle w:val="BodyAudi"/>
        <w:rPr>
          <w:lang w:val="fr-BE"/>
        </w:rPr>
      </w:pPr>
      <w:r w:rsidRPr="009021E0">
        <w:rPr>
          <w:lang w:val="fr-BE"/>
        </w:rPr>
        <w:t xml:space="preserve">Pour l’instant, Sam </w:t>
      </w:r>
      <w:r>
        <w:rPr>
          <w:lang w:val="fr-BE"/>
        </w:rPr>
        <w:t>séjourne</w:t>
      </w:r>
      <w:r w:rsidRPr="009021E0">
        <w:rPr>
          <w:lang w:val="fr-BE"/>
        </w:rPr>
        <w:t xml:space="preserve"> en Nouvelle-Zélande et en Australie, où c'est actuellement la saison hivernale.</w:t>
      </w:r>
      <w:r>
        <w:rPr>
          <w:lang w:val="fr-BE"/>
        </w:rPr>
        <w:t xml:space="preserve"> Là-bas,</w:t>
      </w:r>
      <w:r w:rsidRPr="009021E0">
        <w:rPr>
          <w:lang w:val="fr-BE"/>
        </w:rPr>
        <w:t xml:space="preserve"> </w:t>
      </w:r>
      <w:r>
        <w:rPr>
          <w:lang w:val="fr-BE"/>
        </w:rPr>
        <w:t>i</w:t>
      </w:r>
      <w:r w:rsidRPr="009021E0">
        <w:rPr>
          <w:lang w:val="fr-BE"/>
        </w:rPr>
        <w:t>l participe à de nombreuses compétitions et s'assure de rester au top de sa condition physique.</w:t>
      </w:r>
    </w:p>
    <w:p w:rsidR="007E31BB" w:rsidRPr="009021E0" w:rsidRDefault="007E31BB" w:rsidP="007E31BB">
      <w:pPr>
        <w:pStyle w:val="BodyAudi"/>
        <w:rPr>
          <w:lang w:val="fr-BE"/>
        </w:rPr>
      </w:pPr>
      <w:r w:rsidRPr="009021E0">
        <w:rPr>
          <w:lang w:val="fr-BE"/>
        </w:rPr>
        <w:t xml:space="preserve">Stefan </w:t>
      </w:r>
      <w:proofErr w:type="spellStart"/>
      <w:r w:rsidRPr="009021E0">
        <w:rPr>
          <w:lang w:val="fr-BE"/>
        </w:rPr>
        <w:t>Kerckhoven</w:t>
      </w:r>
      <w:proofErr w:type="spellEnd"/>
      <w:r w:rsidRPr="009021E0">
        <w:rPr>
          <w:lang w:val="fr-BE"/>
        </w:rPr>
        <w:t xml:space="preserve">, Audi Brand </w:t>
      </w:r>
      <w:proofErr w:type="spellStart"/>
      <w:r w:rsidRPr="009021E0">
        <w:rPr>
          <w:lang w:val="fr-BE"/>
        </w:rPr>
        <w:t>Director</w:t>
      </w:r>
      <w:proofErr w:type="spellEnd"/>
      <w:r>
        <w:rPr>
          <w:lang w:val="fr-BE"/>
        </w:rPr>
        <w:t>, indique</w:t>
      </w:r>
      <w:r w:rsidRPr="009021E0">
        <w:rPr>
          <w:lang w:val="fr-BE"/>
        </w:rPr>
        <w:t> : « Nous</w:t>
      </w:r>
      <w:bookmarkStart w:id="0" w:name="_GoBack"/>
      <w:bookmarkEnd w:id="0"/>
      <w:r w:rsidRPr="009021E0">
        <w:rPr>
          <w:lang w:val="fr-BE"/>
        </w:rPr>
        <w:t xml:space="preserve"> sommes particulièrement fiers de pouvoir accompagner un jeune athlète prometteur comme Sam Maes dans la réalisation de son rêve. Son talent et ses résultats actuels sont encourageants pour son avenir de skieur. »</w:t>
      </w:r>
    </w:p>
    <w:p w:rsidR="007E31BB" w:rsidRPr="009021E0" w:rsidRDefault="007E31BB" w:rsidP="007E31BB">
      <w:pPr>
        <w:pStyle w:val="BodyAudi"/>
        <w:rPr>
          <w:lang w:val="fr-BE"/>
        </w:rPr>
      </w:pPr>
      <w:r w:rsidRPr="009021E0">
        <w:rPr>
          <w:lang w:val="fr-BE"/>
        </w:rPr>
        <w:t>En même temps, Sam combine sa carrière de sportif de haut niveau avec des études d’ingénieur.</w:t>
      </w:r>
    </w:p>
    <w:p w:rsidR="00B40F6C" w:rsidRPr="003D24F8" w:rsidRDefault="00B40F6C" w:rsidP="00B40F6C">
      <w:pPr>
        <w:pStyle w:val="BodyAudi"/>
        <w:rPr>
          <w:lang w:val="fr-BE"/>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5E4" w:rsidRDefault="006F75E4" w:rsidP="00B44FE6">
      <w:pPr>
        <w:spacing w:after="0" w:line="240" w:lineRule="auto"/>
      </w:pPr>
      <w:r>
        <w:separator/>
      </w:r>
    </w:p>
  </w:endnote>
  <w:endnote w:type="continuationSeparator" w:id="0">
    <w:p w:rsidR="006F75E4" w:rsidRDefault="006F75E4" w:rsidP="00B44FE6">
      <w:pPr>
        <w:spacing w:after="0" w:line="240" w:lineRule="auto"/>
      </w:pPr>
      <w:r>
        <w:continuationSeparator/>
      </w:r>
    </w:p>
  </w:endnote>
  <w:endnote w:type="continuationNotice" w:id="1">
    <w:p w:rsidR="006F75E4" w:rsidRDefault="006F75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5E4" w:rsidRDefault="006F75E4" w:rsidP="00B44FE6">
      <w:pPr>
        <w:spacing w:after="0" w:line="240" w:lineRule="auto"/>
      </w:pPr>
      <w:r>
        <w:separator/>
      </w:r>
    </w:p>
  </w:footnote>
  <w:footnote w:type="continuationSeparator" w:id="0">
    <w:p w:rsidR="006F75E4" w:rsidRDefault="006F75E4" w:rsidP="00B44FE6">
      <w:pPr>
        <w:spacing w:after="0" w:line="240" w:lineRule="auto"/>
      </w:pPr>
      <w:r>
        <w:continuationSeparator/>
      </w:r>
    </w:p>
  </w:footnote>
  <w:footnote w:type="continuationNotice" w:id="1">
    <w:p w:rsidR="006F75E4" w:rsidRDefault="006F75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5E4"/>
    <w:rsid w:val="00070B0C"/>
    <w:rsid w:val="000B6750"/>
    <w:rsid w:val="003C6B7B"/>
    <w:rsid w:val="003D24F8"/>
    <w:rsid w:val="004143E6"/>
    <w:rsid w:val="004353BC"/>
    <w:rsid w:val="00443E9C"/>
    <w:rsid w:val="004A3296"/>
    <w:rsid w:val="004E6529"/>
    <w:rsid w:val="005D2F6F"/>
    <w:rsid w:val="00672882"/>
    <w:rsid w:val="006F75E4"/>
    <w:rsid w:val="007E31BB"/>
    <w:rsid w:val="00823EAF"/>
    <w:rsid w:val="00A35D6F"/>
    <w:rsid w:val="00AC226F"/>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B4842A"/>
  <w15:chartTrackingRefBased/>
  <w15:docId w15:val="{9C965CF1-5123-4AB3-967A-5F08281D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2019_PressWord_Audi_FR</Template>
  <TotalTime>0</TotalTime>
  <Pages>2</Pages>
  <Words>434</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4</cp:revision>
  <dcterms:created xsi:type="dcterms:W3CDTF">2019-08-07T11:39:00Z</dcterms:created>
  <dcterms:modified xsi:type="dcterms:W3CDTF">2019-08-07T11:58:00Z</dcterms:modified>
</cp:coreProperties>
</file>